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bookmarkStart w:id="0" w:name="_GoBack"/>
      <w:bookmarkEnd w:id="0"/>
      <w:r w:rsidRPr="001D23DE">
        <w:rPr>
          <w:color w:val="000000"/>
          <w:sz w:val="28"/>
          <w:szCs w:val="28"/>
        </w:rPr>
        <w:t>ОСЛОЖНЕНИЯ ПОСЛЕ АБОРТА</w:t>
      </w:r>
    </w:p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r w:rsidRPr="001D23DE">
        <w:rPr>
          <w:color w:val="000000"/>
          <w:sz w:val="28"/>
          <w:szCs w:val="28"/>
        </w:rPr>
        <w:t>Частота осложнений хирургического аборта может достигать 40% с высоким уровнем незавершенных абортов.</w:t>
      </w:r>
    </w:p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r w:rsidRPr="001D23DE">
        <w:rPr>
          <w:color w:val="000000"/>
          <w:sz w:val="28"/>
          <w:szCs w:val="28"/>
        </w:rPr>
        <w:t xml:space="preserve">Все осложнения можно условно разделить на возникшие непосредственно во время операции, возникшие в послеоперационном периоде и отдаленные. К первым относятся осложнения, связанные непосредственно с манипуляцией, - разрыв шейки матки и перфорация матки, а также гипотония матки с кровотечением и неполное удаление плодного яйца после выскабливания. К послеоперационным осложнениям относятся обострение воспалительных заболеваний внутренних половых органов, </w:t>
      </w:r>
      <w:proofErr w:type="spellStart"/>
      <w:r w:rsidRPr="001D23DE">
        <w:rPr>
          <w:color w:val="000000"/>
          <w:sz w:val="28"/>
          <w:szCs w:val="28"/>
        </w:rPr>
        <w:t>гематометра</w:t>
      </w:r>
      <w:proofErr w:type="spellEnd"/>
      <w:r w:rsidRPr="001D23DE">
        <w:rPr>
          <w:color w:val="000000"/>
          <w:sz w:val="28"/>
          <w:szCs w:val="28"/>
        </w:rPr>
        <w:t xml:space="preserve"> и плацентарный полип.</w:t>
      </w:r>
    </w:p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r w:rsidRPr="001D23DE">
        <w:rPr>
          <w:color w:val="000000"/>
          <w:sz w:val="28"/>
          <w:szCs w:val="28"/>
        </w:rPr>
        <w:t>Отдаленные осложнения (последствия) хирургического аборта многообразны и оказывают негативное влияние не только на репродуктивное здоровье женщины, но и на весь ее организм, что связано как с хирургическим вмешательством, так и с гормональными нарушениями, возникающими в ответ на прерывание беременности. При стрессе, каковым является аборт для организма, происходит нарушение регуляции овариально-менструальной функции.</w:t>
      </w:r>
    </w:p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r w:rsidRPr="001D23DE">
        <w:rPr>
          <w:color w:val="000000"/>
          <w:sz w:val="28"/>
          <w:szCs w:val="28"/>
        </w:rPr>
        <w:t xml:space="preserve">В 8-42% случаев после искусственного аборта возникают нарушения менструального цикла. У женщин с 3 и более искусственными абортами в анамнезе доказано увеличение риска развития </w:t>
      </w:r>
      <w:proofErr w:type="spellStart"/>
      <w:r w:rsidRPr="001D23DE">
        <w:rPr>
          <w:color w:val="000000"/>
          <w:sz w:val="28"/>
          <w:szCs w:val="28"/>
        </w:rPr>
        <w:t>дисгормональных</w:t>
      </w:r>
      <w:proofErr w:type="spellEnd"/>
      <w:r w:rsidRPr="001D23DE">
        <w:rPr>
          <w:color w:val="000000"/>
          <w:sz w:val="28"/>
          <w:szCs w:val="28"/>
        </w:rPr>
        <w:t xml:space="preserve"> заболеваний (миома матки, гиперплазия эндометрия, </w:t>
      </w:r>
      <w:proofErr w:type="spellStart"/>
      <w:r w:rsidRPr="001D23DE">
        <w:rPr>
          <w:color w:val="000000"/>
          <w:sz w:val="28"/>
          <w:szCs w:val="28"/>
        </w:rPr>
        <w:t>эндометриоз</w:t>
      </w:r>
      <w:proofErr w:type="spellEnd"/>
      <w:r w:rsidRPr="001D23DE">
        <w:rPr>
          <w:color w:val="000000"/>
          <w:sz w:val="28"/>
          <w:szCs w:val="28"/>
        </w:rPr>
        <w:t>) и рака молочной железы. Повторные искусственные аборты могут служить причиной патологического течения климактерического периода. Аборт оказывает негативное влияние на функциональное состояние эндокринной, сердечно-сосудистой, нервной и других систем организма, может вызывать психогенные расстройства.</w:t>
      </w:r>
    </w:p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r w:rsidRPr="001D23DE">
        <w:rPr>
          <w:color w:val="000000"/>
          <w:sz w:val="28"/>
          <w:szCs w:val="28"/>
        </w:rPr>
        <w:t xml:space="preserve">Повреждения и рубцовые изменения внутреннего зева и цервикального канала влекут за собой </w:t>
      </w:r>
      <w:proofErr w:type="spellStart"/>
      <w:r w:rsidRPr="001D23DE">
        <w:rPr>
          <w:color w:val="000000"/>
          <w:sz w:val="28"/>
          <w:szCs w:val="28"/>
        </w:rPr>
        <w:t>истмико</w:t>
      </w:r>
      <w:proofErr w:type="spellEnd"/>
      <w:r w:rsidRPr="001D23DE">
        <w:rPr>
          <w:color w:val="000000"/>
          <w:sz w:val="28"/>
          <w:szCs w:val="28"/>
        </w:rPr>
        <w:t xml:space="preserve">-цервикальную недостаточность и </w:t>
      </w:r>
      <w:proofErr w:type="spellStart"/>
      <w:r w:rsidRPr="001D23DE">
        <w:rPr>
          <w:color w:val="000000"/>
          <w:sz w:val="28"/>
          <w:szCs w:val="28"/>
        </w:rPr>
        <w:t>невынашивание</w:t>
      </w:r>
      <w:proofErr w:type="spellEnd"/>
      <w:r w:rsidRPr="001D23DE">
        <w:rPr>
          <w:color w:val="000000"/>
          <w:sz w:val="28"/>
          <w:szCs w:val="28"/>
        </w:rPr>
        <w:t xml:space="preserve"> последующей беременности. Повреждение и дегенерация эндометрия с формированием хронического аутоиммунного эндометрита приводит к нарушению имплантации плодного яйца, образование </w:t>
      </w:r>
      <w:proofErr w:type="spellStart"/>
      <w:r w:rsidRPr="001D23DE">
        <w:rPr>
          <w:color w:val="000000"/>
          <w:sz w:val="28"/>
          <w:szCs w:val="28"/>
        </w:rPr>
        <w:t>синехий</w:t>
      </w:r>
      <w:proofErr w:type="spellEnd"/>
      <w:r w:rsidRPr="001D23DE">
        <w:rPr>
          <w:color w:val="000000"/>
          <w:sz w:val="28"/>
          <w:szCs w:val="28"/>
        </w:rPr>
        <w:t xml:space="preserve"> в матке - к возникновению аномалий развития плода. Нарушение проходимости маточных труб служит причиной бесплодия или возникновения внематочной беременности. Ведущим звеном в возникновении бесплодия являются нарушения посттравматической регенерации, развитие фиброзно-соединительной ткани и дистрофических процессов, а также повреждение рецепторного аппарата эндометрия.</w:t>
      </w:r>
    </w:p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r w:rsidRPr="001D23DE">
        <w:rPr>
          <w:color w:val="000000"/>
          <w:sz w:val="28"/>
          <w:szCs w:val="28"/>
        </w:rPr>
        <w:t xml:space="preserve">Следствием аборта может стать осложненное течение последующей беременности: развитие поздних токсикозов, повышение частоты угрозы </w:t>
      </w:r>
      <w:r w:rsidRPr="001D23DE">
        <w:rPr>
          <w:color w:val="000000"/>
          <w:sz w:val="28"/>
          <w:szCs w:val="28"/>
        </w:rPr>
        <w:lastRenderedPageBreak/>
        <w:t xml:space="preserve">прерывания и </w:t>
      </w:r>
      <w:proofErr w:type="spellStart"/>
      <w:r w:rsidRPr="001D23DE">
        <w:rPr>
          <w:color w:val="000000"/>
          <w:sz w:val="28"/>
          <w:szCs w:val="28"/>
        </w:rPr>
        <w:t>невынашивания</w:t>
      </w:r>
      <w:proofErr w:type="spellEnd"/>
      <w:r w:rsidRPr="001D23DE">
        <w:rPr>
          <w:color w:val="000000"/>
          <w:sz w:val="28"/>
          <w:szCs w:val="28"/>
        </w:rPr>
        <w:t xml:space="preserve"> беременности, слабость родовой деятельности, риск возникновения кровотечений в родах, рождение детей с низкой массой тела. После аборта возникает </w:t>
      </w:r>
      <w:proofErr w:type="spellStart"/>
      <w:r w:rsidRPr="001D23DE">
        <w:rPr>
          <w:color w:val="000000"/>
          <w:sz w:val="28"/>
          <w:szCs w:val="28"/>
        </w:rPr>
        <w:t>изоиммунизация</w:t>
      </w:r>
      <w:proofErr w:type="spellEnd"/>
      <w:r w:rsidRPr="001D23DE">
        <w:rPr>
          <w:color w:val="000000"/>
          <w:sz w:val="28"/>
          <w:szCs w:val="28"/>
        </w:rPr>
        <w:t xml:space="preserve"> при резус-несовместимости. В 15-19% случаев могут возникнуть воспалительные заболевания матки и придатков, особенно у пациенток с высоким инфекционным риском.</w:t>
      </w:r>
    </w:p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r w:rsidRPr="001D23DE">
        <w:rPr>
          <w:color w:val="000000"/>
          <w:sz w:val="28"/>
          <w:szCs w:val="28"/>
        </w:rPr>
        <w:t xml:space="preserve">В структуре причин материнской смертности аборт занимает одно из ведущих мест в течение не одного десятка лет. Так, в 2007 году вклад в материнскую смертность медицинских абортов, произведенных в ЛПУ, в России составил 26,6%, тогда как во всем мире - 13%. Причинами смерти от медицинского аборта в большинстве случаев являются инфекции половых путей и тазовых органов (несмотря на наличие огромного арсенала антибактериальных средств) и кровотечения (несмотря на выполнение операции в ЛПУ). Таким образом, аборты в России - по-настоящему острая проблема, и не только из-за их количества. По мнению ряда исследователей, во многом из-за </w:t>
      </w:r>
      <w:proofErr w:type="spellStart"/>
      <w:r w:rsidRPr="001D23DE">
        <w:rPr>
          <w:color w:val="000000"/>
          <w:sz w:val="28"/>
          <w:szCs w:val="28"/>
        </w:rPr>
        <w:t>постабортных</w:t>
      </w:r>
      <w:proofErr w:type="spellEnd"/>
      <w:r w:rsidRPr="001D23DE">
        <w:rPr>
          <w:color w:val="000000"/>
          <w:sz w:val="28"/>
          <w:szCs w:val="28"/>
        </w:rPr>
        <w:t xml:space="preserve"> осложнений наша страна считается неблагополучной по материнской смертности. Из-за абортов увеличивается количество гинекологических заболеваний в нашей стране. Аборты, пусть и косвенно, сдвигают структуру демографических потерь.</w:t>
      </w:r>
    </w:p>
    <w:p w:rsidR="001D23DE" w:rsidRPr="001D23DE" w:rsidRDefault="001D23DE" w:rsidP="001D23DE">
      <w:pPr>
        <w:pStyle w:val="a3"/>
        <w:rPr>
          <w:color w:val="000000"/>
          <w:sz w:val="28"/>
          <w:szCs w:val="28"/>
        </w:rPr>
      </w:pPr>
      <w:bookmarkStart w:id="1" w:name="%D0%A0%D0%B5%D0%B0%D0%B1%D0%B8%D0%BB%D0%"/>
      <w:bookmarkEnd w:id="1"/>
    </w:p>
    <w:p w:rsidR="000419E7" w:rsidRPr="001D23DE" w:rsidRDefault="008F73AB">
      <w:pPr>
        <w:rPr>
          <w:rFonts w:ascii="Times New Roman" w:hAnsi="Times New Roman" w:cs="Times New Roman"/>
          <w:sz w:val="28"/>
          <w:szCs w:val="28"/>
        </w:rPr>
      </w:pPr>
    </w:p>
    <w:sectPr w:rsidR="000419E7" w:rsidRPr="001D2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84"/>
    <w:rsid w:val="001D23DE"/>
    <w:rsid w:val="00272EDC"/>
    <w:rsid w:val="003C302F"/>
    <w:rsid w:val="008F73AB"/>
    <w:rsid w:val="00A1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06F6-CDB4-415F-B8E0-F3099D9C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2</cp:revision>
  <dcterms:created xsi:type="dcterms:W3CDTF">2024-07-23T10:56:00Z</dcterms:created>
  <dcterms:modified xsi:type="dcterms:W3CDTF">2024-07-23T10:56:00Z</dcterms:modified>
</cp:coreProperties>
</file>